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096" w:rsidRDefault="00A8631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7258050</wp:posOffset>
                </wp:positionV>
                <wp:extent cx="3543300" cy="1162050"/>
                <wp:effectExtent l="19050" t="19050" r="19050" b="1905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78B"/>
                          </a:solidFill>
                        </a:ln>
                      </wps:spPr>
                      <wps:txbx>
                        <w:txbxContent>
                          <w:p w:rsidR="00A86313" w:rsidRPr="00A86313" w:rsidRDefault="00A86313" w:rsidP="00A86313">
                            <w:pPr>
                              <w:jc w:val="center"/>
                              <w:rPr>
                                <w:color w:val="253746"/>
                                <w:sz w:val="36"/>
                                <w:szCs w:val="36"/>
                              </w:rPr>
                            </w:pPr>
                            <w:r w:rsidRPr="00A86313">
                              <w:rPr>
                                <w:color w:val="253746"/>
                                <w:sz w:val="36"/>
                                <w:szCs w:val="36"/>
                              </w:rPr>
                              <w:t xml:space="preserve">This is an in-person event and lunch will be provided for those who </w:t>
                            </w:r>
                            <w:r w:rsidRPr="00A86313">
                              <w:rPr>
                                <w:b/>
                                <w:color w:val="253746"/>
                                <w:sz w:val="36"/>
                                <w:szCs w:val="36"/>
                              </w:rPr>
                              <w:t>RSVP by February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4.95pt;margin-top:571.5pt;width:279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" fillcolor="white [3201]" strokecolor="#00778b" strokeweight="3pt">
                <v:textbox>
                  <w:txbxContent>
                    <w:p w:rsidR="00A86313" w:rsidRPr="00A86313" w:rsidRDefault="00A86313" w:rsidP="00A86313">
                      <w:pPr>
                        <w:jc w:val="center"/>
                        <w:rPr>
                          <w:color w:val="253746"/>
                          <w:sz w:val="36"/>
                          <w:szCs w:val="36"/>
                        </w:rPr>
                      </w:pPr>
                      <w:r w:rsidRPr="00A86313">
                        <w:rPr>
                          <w:color w:val="253746"/>
                          <w:sz w:val="36"/>
                          <w:szCs w:val="36"/>
                        </w:rPr>
                        <w:t xml:space="preserve">This is an in-person event and lunch will be provided for those who </w:t>
                      </w:r>
                      <w:r w:rsidRPr="00A86313">
                        <w:rPr>
                          <w:b/>
                          <w:color w:val="253746"/>
                          <w:sz w:val="36"/>
                          <w:szCs w:val="36"/>
                        </w:rPr>
                        <w:t>RSVP by February 15</w:t>
                      </w:r>
                    </w:p>
                  </w:txbxContent>
                </v:textbox>
              </v:shape>
            </w:pict>
          </mc:Fallback>
        </mc:AlternateContent>
      </w:r>
      <w:r w:rsidR="004B5D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7320089</wp:posOffset>
                </wp:positionV>
                <wp:extent cx="2219325" cy="1147636"/>
                <wp:effectExtent l="0" t="0" r="9525" b="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147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5DC8" w:rsidRDefault="004B5D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62150" cy="819408"/>
                                  <wp:effectExtent l="0" t="0" r="0" b="0"/>
                                  <wp:docPr id="4" name="Picture 4" descr="Early Career Development Counci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4479" cy="824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12pt;margin-top:576.4pt;width:174.75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" fillcolor="white [3201]" stroked="f" strokeweight=".5pt">
                <v:textbox>
                  <w:txbxContent>
                    <w:p w:rsidR="004B5DC8" w:rsidRDefault="004B5DC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62150" cy="819408"/>
                            <wp:effectExtent l="0" t="0" r="0" b="0"/>
                            <wp:docPr id="4" name="Picture 4" descr="Early Career Development Counci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4479" cy="824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5D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-352426</wp:posOffset>
                </wp:positionV>
                <wp:extent cx="6677025" cy="8943975"/>
                <wp:effectExtent l="19050" t="19050" r="47625" b="47625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89439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84BD00"/>
                          </a:solidFill>
                        </a:ln>
                      </wps:spPr>
                      <wps:txbx>
                        <w:txbxContent>
                          <w:p w:rsidR="004B5DC8" w:rsidRDefault="004B5DC8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58835" cy="1247775"/>
                                  <wp:effectExtent l="0" t="0" r="3810" b="0"/>
                                  <wp:docPr id="2" name="Picture 2" descr="HSC logo&#10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1794" cy="126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5DC8" w:rsidRPr="00A86313" w:rsidRDefault="004B5DC8" w:rsidP="004B5DC8">
                            <w:pPr>
                              <w:jc w:val="center"/>
                              <w:rPr>
                                <w:color w:val="253746"/>
                                <w:sz w:val="56"/>
                                <w:szCs w:val="56"/>
                              </w:rPr>
                            </w:pPr>
                            <w:r w:rsidRPr="00A86313">
                              <w:rPr>
                                <w:color w:val="253746"/>
                                <w:sz w:val="56"/>
                                <w:szCs w:val="56"/>
                              </w:rPr>
                              <w:t>Early Career Development Council</w:t>
                            </w:r>
                          </w:p>
                          <w:p w:rsidR="004B5DC8" w:rsidRPr="00A86313" w:rsidRDefault="004B5DC8" w:rsidP="004B5DC8">
                            <w:pPr>
                              <w:jc w:val="center"/>
                              <w:rPr>
                                <w:color w:val="253746"/>
                                <w:sz w:val="56"/>
                                <w:szCs w:val="56"/>
                              </w:rPr>
                            </w:pPr>
                            <w:r w:rsidRPr="00A86313">
                              <w:rPr>
                                <w:color w:val="253746"/>
                                <w:sz w:val="56"/>
                                <w:szCs w:val="56"/>
                              </w:rPr>
                              <w:t>invites you to attend</w:t>
                            </w:r>
                            <w:r w:rsidR="008D6B4D" w:rsidRPr="00A86313">
                              <w:rPr>
                                <w:color w:val="253746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8D6B4D" w:rsidRPr="00A86313" w:rsidRDefault="000D49FD" w:rsidP="004B5DC8">
                            <w:pPr>
                              <w:jc w:val="center"/>
                              <w:rPr>
                                <w:color w:val="253746"/>
                                <w:sz w:val="56"/>
                                <w:szCs w:val="56"/>
                              </w:rPr>
                            </w:pPr>
                            <w:r w:rsidRPr="00A86313">
                              <w:rPr>
                                <w:b/>
                                <w:color w:val="253746"/>
                                <w:sz w:val="72"/>
                                <w:szCs w:val="72"/>
                              </w:rPr>
                              <w:t>Critical Conversations</w:t>
                            </w:r>
                            <w:r w:rsidR="008D6B4D" w:rsidRPr="00A86313">
                              <w:rPr>
                                <w:color w:val="253746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D6B4D" w:rsidRPr="00A86313">
                              <w:rPr>
                                <w:color w:val="253746"/>
                                <w:sz w:val="72"/>
                                <w:szCs w:val="72"/>
                              </w:rPr>
                              <w:br/>
                            </w:r>
                            <w:r w:rsidR="008D6B4D" w:rsidRPr="00A86313">
                              <w:rPr>
                                <w:color w:val="253746"/>
                                <w:sz w:val="56"/>
                                <w:szCs w:val="56"/>
                              </w:rPr>
                              <w:t>learning session</w:t>
                            </w:r>
                          </w:p>
                          <w:p w:rsidR="000D49FD" w:rsidRPr="00A86313" w:rsidRDefault="000D49FD" w:rsidP="008D6B4D">
                            <w:pPr>
                              <w:jc w:val="center"/>
                              <w:rPr>
                                <w:color w:val="253746"/>
                                <w:sz w:val="36"/>
                                <w:szCs w:val="36"/>
                              </w:rPr>
                            </w:pPr>
                          </w:p>
                          <w:p w:rsidR="008D6B4D" w:rsidRPr="00C76674" w:rsidRDefault="008D6B4D" w:rsidP="008D6B4D">
                            <w:pPr>
                              <w:jc w:val="center"/>
                              <w:rPr>
                                <w:b/>
                                <w:color w:val="253746"/>
                                <w:sz w:val="40"/>
                                <w:szCs w:val="40"/>
                              </w:rPr>
                            </w:pPr>
                            <w:r w:rsidRPr="00C76674">
                              <w:rPr>
                                <w:b/>
                                <w:color w:val="253746"/>
                                <w:sz w:val="40"/>
                                <w:szCs w:val="40"/>
                              </w:rPr>
                              <w:t>Tuesday, February 21, 2023</w:t>
                            </w:r>
                            <w:r w:rsidRPr="00C76674">
                              <w:rPr>
                                <w:b/>
                                <w:color w:val="253746"/>
                                <w:sz w:val="40"/>
                                <w:szCs w:val="40"/>
                              </w:rPr>
                              <w:br/>
                              <w:t>12:00 – 1:00 pm</w:t>
                            </w:r>
                            <w:r w:rsidRPr="00C76674">
                              <w:rPr>
                                <w:b/>
                                <w:color w:val="253746"/>
                                <w:sz w:val="40"/>
                                <w:szCs w:val="40"/>
                              </w:rPr>
                              <w:br/>
                              <w:t>LIB400</w:t>
                            </w:r>
                          </w:p>
                          <w:p w:rsidR="008D6B4D" w:rsidRPr="00A86313" w:rsidRDefault="008D6B4D" w:rsidP="008D6B4D">
                            <w:pPr>
                              <w:jc w:val="center"/>
                              <w:rPr>
                                <w:color w:val="253746"/>
                                <w:sz w:val="40"/>
                                <w:szCs w:val="40"/>
                              </w:rPr>
                            </w:pPr>
                          </w:p>
                          <w:p w:rsidR="00A86313" w:rsidRPr="00A86313" w:rsidRDefault="00A86313" w:rsidP="008D6B4D">
                            <w:pPr>
                              <w:jc w:val="center"/>
                              <w:rPr>
                                <w:color w:val="253746"/>
                                <w:sz w:val="40"/>
                                <w:szCs w:val="40"/>
                              </w:rPr>
                            </w:pPr>
                            <w:r w:rsidRPr="00A86313">
                              <w:rPr>
                                <w:color w:val="253746"/>
                                <w:sz w:val="40"/>
                                <w:szCs w:val="40"/>
                              </w:rPr>
                              <w:t>Guest Speakers:</w:t>
                            </w:r>
                          </w:p>
                          <w:p w:rsidR="00A86313" w:rsidRPr="00A86313" w:rsidRDefault="00A86313" w:rsidP="008D6B4D">
                            <w:pPr>
                              <w:jc w:val="center"/>
                              <w:rPr>
                                <w:color w:val="253746"/>
                                <w:sz w:val="40"/>
                                <w:szCs w:val="40"/>
                              </w:rPr>
                            </w:pPr>
                            <w:r w:rsidRPr="00A86313">
                              <w:rPr>
                                <w:color w:val="253746"/>
                                <w:sz w:val="40"/>
                                <w:szCs w:val="40"/>
                              </w:rPr>
                              <w:t>Jeremy Joseph, Office of Care and Civility</w:t>
                            </w:r>
                            <w:r w:rsidRPr="00A86313">
                              <w:rPr>
                                <w:color w:val="253746"/>
                                <w:sz w:val="40"/>
                                <w:szCs w:val="40"/>
                              </w:rPr>
                              <w:br/>
                              <w:t>Susan Franks, PhD</w:t>
                            </w:r>
                            <w:r w:rsidRPr="00A86313">
                              <w:rPr>
                                <w:color w:val="253746"/>
                                <w:sz w:val="40"/>
                                <w:szCs w:val="40"/>
                              </w:rPr>
                              <w:br/>
                              <w:t>Marcel Kerr, PhD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29.25pt;margin-top:-27.75pt;width:525.75pt;height:70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" filled="f" strokecolor="#84bd00" strokeweight="4.5pt">
                <v:textbox>
                  <w:txbxContent>
                    <w:p w:rsidR="004B5DC8" w:rsidRDefault="004B5DC8">
                      <w:pPr>
                        <w:rPr>
                          <w:sz w:val="72"/>
                          <w:szCs w:val="72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58835" cy="1247775"/>
                            <wp:effectExtent l="0" t="0" r="3810" b="0"/>
                            <wp:docPr id="2" name="Picture 2" descr="HSC logo&#10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1794" cy="126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5DC8" w:rsidRPr="00A86313" w:rsidRDefault="004B5DC8" w:rsidP="004B5DC8">
                      <w:pPr>
                        <w:jc w:val="center"/>
                        <w:rPr>
                          <w:color w:val="253746"/>
                          <w:sz w:val="56"/>
                          <w:szCs w:val="56"/>
                        </w:rPr>
                      </w:pPr>
                      <w:r w:rsidRPr="00A86313">
                        <w:rPr>
                          <w:color w:val="253746"/>
                          <w:sz w:val="56"/>
                          <w:szCs w:val="56"/>
                        </w:rPr>
                        <w:t>Early Career Development Council</w:t>
                      </w:r>
                    </w:p>
                    <w:p w:rsidR="004B5DC8" w:rsidRPr="00A86313" w:rsidRDefault="004B5DC8" w:rsidP="004B5DC8">
                      <w:pPr>
                        <w:jc w:val="center"/>
                        <w:rPr>
                          <w:color w:val="253746"/>
                          <w:sz w:val="56"/>
                          <w:szCs w:val="56"/>
                        </w:rPr>
                      </w:pPr>
                      <w:r w:rsidRPr="00A86313">
                        <w:rPr>
                          <w:color w:val="253746"/>
                          <w:sz w:val="56"/>
                          <w:szCs w:val="56"/>
                        </w:rPr>
                        <w:t>invites you to attend</w:t>
                      </w:r>
                      <w:r w:rsidR="008D6B4D" w:rsidRPr="00A86313">
                        <w:rPr>
                          <w:color w:val="253746"/>
                          <w:sz w:val="56"/>
                          <w:szCs w:val="56"/>
                        </w:rPr>
                        <w:t xml:space="preserve"> </w:t>
                      </w:r>
                    </w:p>
                    <w:p w:rsidR="008D6B4D" w:rsidRPr="00A86313" w:rsidRDefault="000D49FD" w:rsidP="004B5DC8">
                      <w:pPr>
                        <w:jc w:val="center"/>
                        <w:rPr>
                          <w:color w:val="253746"/>
                          <w:sz w:val="56"/>
                          <w:szCs w:val="56"/>
                        </w:rPr>
                      </w:pPr>
                      <w:r w:rsidRPr="00A86313">
                        <w:rPr>
                          <w:b/>
                          <w:color w:val="253746"/>
                          <w:sz w:val="72"/>
                          <w:szCs w:val="72"/>
                        </w:rPr>
                        <w:t>Critical Conversations</w:t>
                      </w:r>
                      <w:r w:rsidR="008D6B4D" w:rsidRPr="00A86313">
                        <w:rPr>
                          <w:color w:val="253746"/>
                          <w:sz w:val="72"/>
                          <w:szCs w:val="72"/>
                        </w:rPr>
                        <w:t xml:space="preserve"> </w:t>
                      </w:r>
                      <w:r w:rsidR="008D6B4D" w:rsidRPr="00A86313">
                        <w:rPr>
                          <w:color w:val="253746"/>
                          <w:sz w:val="72"/>
                          <w:szCs w:val="72"/>
                        </w:rPr>
                        <w:br/>
                      </w:r>
                      <w:r w:rsidR="008D6B4D" w:rsidRPr="00A86313">
                        <w:rPr>
                          <w:color w:val="253746"/>
                          <w:sz w:val="56"/>
                          <w:szCs w:val="56"/>
                        </w:rPr>
                        <w:t>learning session</w:t>
                      </w:r>
                    </w:p>
                    <w:p w:rsidR="000D49FD" w:rsidRPr="00A86313" w:rsidRDefault="000D49FD" w:rsidP="008D6B4D">
                      <w:pPr>
                        <w:jc w:val="center"/>
                        <w:rPr>
                          <w:color w:val="253746"/>
                          <w:sz w:val="36"/>
                          <w:szCs w:val="36"/>
                        </w:rPr>
                      </w:pPr>
                    </w:p>
                    <w:p w:rsidR="008D6B4D" w:rsidRPr="00C76674" w:rsidRDefault="008D6B4D" w:rsidP="008D6B4D">
                      <w:pPr>
                        <w:jc w:val="center"/>
                        <w:rPr>
                          <w:b/>
                          <w:color w:val="253746"/>
                          <w:sz w:val="40"/>
                          <w:szCs w:val="40"/>
                        </w:rPr>
                      </w:pPr>
                      <w:r w:rsidRPr="00C76674">
                        <w:rPr>
                          <w:b/>
                          <w:color w:val="253746"/>
                          <w:sz w:val="40"/>
                          <w:szCs w:val="40"/>
                        </w:rPr>
                        <w:t>Tuesday, February 21, 2023</w:t>
                      </w:r>
                      <w:r w:rsidRPr="00C76674">
                        <w:rPr>
                          <w:b/>
                          <w:color w:val="253746"/>
                          <w:sz w:val="40"/>
                          <w:szCs w:val="40"/>
                        </w:rPr>
                        <w:br/>
                        <w:t>12:00 – 1:00 pm</w:t>
                      </w:r>
                      <w:r w:rsidRPr="00C76674">
                        <w:rPr>
                          <w:b/>
                          <w:color w:val="253746"/>
                          <w:sz w:val="40"/>
                          <w:szCs w:val="40"/>
                        </w:rPr>
                        <w:br/>
                        <w:t>LIB400</w:t>
                      </w:r>
                    </w:p>
                    <w:p w:rsidR="008D6B4D" w:rsidRPr="00A86313" w:rsidRDefault="008D6B4D" w:rsidP="008D6B4D">
                      <w:pPr>
                        <w:jc w:val="center"/>
                        <w:rPr>
                          <w:color w:val="253746"/>
                          <w:sz w:val="40"/>
                          <w:szCs w:val="40"/>
                        </w:rPr>
                      </w:pPr>
                    </w:p>
                    <w:p w:rsidR="00A86313" w:rsidRPr="00A86313" w:rsidRDefault="00A86313" w:rsidP="008D6B4D">
                      <w:pPr>
                        <w:jc w:val="center"/>
                        <w:rPr>
                          <w:color w:val="253746"/>
                          <w:sz w:val="40"/>
                          <w:szCs w:val="40"/>
                        </w:rPr>
                      </w:pPr>
                      <w:r w:rsidRPr="00A86313">
                        <w:rPr>
                          <w:color w:val="253746"/>
                          <w:sz w:val="40"/>
                          <w:szCs w:val="40"/>
                        </w:rPr>
                        <w:t>Guest Speakers:</w:t>
                      </w:r>
                    </w:p>
                    <w:p w:rsidR="00A86313" w:rsidRPr="00A86313" w:rsidRDefault="00A86313" w:rsidP="008D6B4D">
                      <w:pPr>
                        <w:jc w:val="center"/>
                        <w:rPr>
                          <w:color w:val="253746"/>
                          <w:sz w:val="40"/>
                          <w:szCs w:val="40"/>
                        </w:rPr>
                      </w:pPr>
                      <w:r w:rsidRPr="00A86313">
                        <w:rPr>
                          <w:color w:val="253746"/>
                          <w:sz w:val="40"/>
                          <w:szCs w:val="40"/>
                        </w:rPr>
                        <w:t>Jeremy Joseph, Office of Care and Civility</w:t>
                      </w:r>
                      <w:r w:rsidRPr="00A86313">
                        <w:rPr>
                          <w:color w:val="253746"/>
                          <w:sz w:val="40"/>
                          <w:szCs w:val="40"/>
                        </w:rPr>
                        <w:br/>
                        <w:t>Susan Franks, PhD</w:t>
                      </w:r>
                      <w:r w:rsidRPr="00A86313">
                        <w:rPr>
                          <w:color w:val="253746"/>
                          <w:sz w:val="40"/>
                          <w:szCs w:val="40"/>
                        </w:rPr>
                        <w:br/>
                        <w:t>Marcel Kerr, PhD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D0096" w:rsidSect="004B5DC8">
      <w:pgSz w:w="12240" w:h="15840"/>
      <w:pgMar w:top="1440" w:right="1440" w:bottom="1440" w:left="1440" w:header="720" w:footer="720" w:gutter="0"/>
      <w:pgBorders w:offsetFrom="page">
        <w:top w:val="single" w:sz="48" w:space="24" w:color="253746"/>
        <w:left w:val="single" w:sz="48" w:space="24" w:color="253746"/>
        <w:bottom w:val="single" w:sz="48" w:space="24" w:color="253746"/>
        <w:right w:val="single" w:sz="48" w:space="24" w:color="25374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C8"/>
    <w:rsid w:val="000D49FD"/>
    <w:rsid w:val="004B5DC8"/>
    <w:rsid w:val="0089552F"/>
    <w:rsid w:val="008D6B4D"/>
    <w:rsid w:val="00A86313"/>
    <w:rsid w:val="00AD0096"/>
    <w:rsid w:val="00C7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7EF1"/>
  <w15:chartTrackingRefBased/>
  <w15:docId w15:val="{9BDA5289-60FF-4890-97D5-F57F4F1F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Arthur, Rhonda</dc:creator>
  <cp:keywords/>
  <dc:description/>
  <cp:lastModifiedBy>Arthur, Rhonda</cp:lastModifiedBy>
  <cp:revision>2</cp:revision>
  <dcterms:created xsi:type="dcterms:W3CDTF">2023-02-07T15:52:00Z</dcterms:created>
  <dcterms:modified xsi:type="dcterms:W3CDTF">2023-02-07T17:20:00Z</dcterms:modified>
</cp:coreProperties>
</file>